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692E1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附件1</w:t>
      </w:r>
    </w:p>
    <w:p w14:paraId="2F41A7E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</w:p>
    <w:p w14:paraId="5E553B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Cs w:val="0"/>
          <w:color w:val="000000"/>
          <w:sz w:val="44"/>
          <w:szCs w:val="44"/>
          <w:u w:val="none" w:color="auto"/>
          <w:lang w:val="en-US" w:eastAsia="zh-CN"/>
        </w:rPr>
      </w:pPr>
      <w:r>
        <w:rPr>
          <w:rFonts w:hint="default" w:ascii="Times New Roman" w:hAnsi="Times New Roman" w:cs="Times New Roman"/>
          <w:bCs w:val="0"/>
          <w:color w:val="000000"/>
          <w:sz w:val="44"/>
          <w:szCs w:val="44"/>
          <w:u w:val="none" w:color="auto"/>
          <w:lang w:val="en-US" w:eastAsia="zh-CN"/>
        </w:rPr>
        <w:t>“</w:t>
      </w:r>
      <w:r>
        <w:rPr>
          <w:rFonts w:hint="default" w:ascii="Times New Roman" w:hAnsi="Times New Roman" w:eastAsia="方正小标宋简体" w:cs="Times New Roman"/>
          <w:bCs w:val="0"/>
          <w:color w:val="000000"/>
          <w:sz w:val="44"/>
          <w:szCs w:val="44"/>
          <w:u w:val="none" w:color="auto"/>
          <w:lang w:val="en-US" w:eastAsia="zh-CN"/>
        </w:rPr>
        <w:t>浙江工匠</w:t>
      </w:r>
      <w:r>
        <w:rPr>
          <w:rFonts w:hint="default" w:ascii="Times New Roman" w:hAnsi="Times New Roman" w:cs="Times New Roman"/>
          <w:bCs w:val="0"/>
          <w:color w:val="000000"/>
          <w:sz w:val="44"/>
          <w:szCs w:val="44"/>
          <w:u w:val="none" w:color="auto"/>
          <w:lang w:val="en-US" w:eastAsia="zh-CN"/>
        </w:rPr>
        <w:t>”</w:t>
      </w:r>
      <w:r>
        <w:rPr>
          <w:rFonts w:hint="default" w:ascii="Times New Roman" w:hAnsi="Times New Roman" w:eastAsia="方正小标宋简体" w:cs="Times New Roman"/>
          <w:bCs w:val="0"/>
          <w:color w:val="000000"/>
          <w:sz w:val="44"/>
          <w:szCs w:val="44"/>
          <w:u w:val="none" w:color="auto"/>
          <w:lang w:val="en-US" w:eastAsia="zh-CN"/>
        </w:rPr>
        <w:t>培养项目申报表（2025年）</w:t>
      </w:r>
    </w:p>
    <w:p w14:paraId="3918DF42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7"/>
        <w:tblW w:w="88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1152"/>
        <w:gridCol w:w="380"/>
        <w:gridCol w:w="1520"/>
        <w:gridCol w:w="914"/>
        <w:gridCol w:w="1"/>
        <w:gridCol w:w="1651"/>
        <w:gridCol w:w="1425"/>
        <w:gridCol w:w="1795"/>
      </w:tblGrid>
      <w:tr w14:paraId="00D97A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28" w:hRule="exact"/>
          <w:jc w:val="center"/>
        </w:trPr>
        <w:tc>
          <w:tcPr>
            <w:tcW w:w="1532" w:type="dxa"/>
            <w:gridSpan w:val="2"/>
            <w:vAlign w:val="center"/>
          </w:tcPr>
          <w:p w14:paraId="401AA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姓  名</w:t>
            </w:r>
          </w:p>
        </w:tc>
        <w:tc>
          <w:tcPr>
            <w:tcW w:w="2435" w:type="dxa"/>
            <w:gridSpan w:val="3"/>
            <w:vAlign w:val="center"/>
          </w:tcPr>
          <w:p w14:paraId="019FF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651" w:type="dxa"/>
            <w:vAlign w:val="center"/>
          </w:tcPr>
          <w:p w14:paraId="3CCF6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性别</w:t>
            </w:r>
          </w:p>
        </w:tc>
        <w:tc>
          <w:tcPr>
            <w:tcW w:w="1425" w:type="dxa"/>
            <w:vAlign w:val="center"/>
          </w:tcPr>
          <w:p w14:paraId="13006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795" w:type="dxa"/>
            <w:vMerge w:val="restart"/>
            <w:vAlign w:val="center"/>
          </w:tcPr>
          <w:p w14:paraId="67555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正面免冠</w:t>
            </w:r>
          </w:p>
          <w:p w14:paraId="4AED0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电子照片</w:t>
            </w:r>
          </w:p>
          <w:p w14:paraId="33C6E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（2寸）</w:t>
            </w:r>
          </w:p>
        </w:tc>
      </w:tr>
      <w:tr w14:paraId="285795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22" w:hRule="exact"/>
          <w:jc w:val="center"/>
        </w:trPr>
        <w:tc>
          <w:tcPr>
            <w:tcW w:w="1532" w:type="dxa"/>
            <w:gridSpan w:val="2"/>
            <w:vAlign w:val="center"/>
          </w:tcPr>
          <w:p w14:paraId="2A0F5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籍  贯</w:t>
            </w:r>
          </w:p>
        </w:tc>
        <w:tc>
          <w:tcPr>
            <w:tcW w:w="2435" w:type="dxa"/>
            <w:gridSpan w:val="3"/>
            <w:vAlign w:val="center"/>
          </w:tcPr>
          <w:p w14:paraId="0EDD9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651" w:type="dxa"/>
            <w:vAlign w:val="center"/>
          </w:tcPr>
          <w:p w14:paraId="72585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政治面貌</w:t>
            </w:r>
          </w:p>
        </w:tc>
        <w:tc>
          <w:tcPr>
            <w:tcW w:w="1425" w:type="dxa"/>
            <w:vAlign w:val="center"/>
          </w:tcPr>
          <w:p w14:paraId="610F9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795" w:type="dxa"/>
            <w:vMerge w:val="continue"/>
            <w:vAlign w:val="center"/>
          </w:tcPr>
          <w:p w14:paraId="158094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0A90555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71" w:hRule="exact"/>
          <w:jc w:val="center"/>
        </w:trPr>
        <w:tc>
          <w:tcPr>
            <w:tcW w:w="1532" w:type="dxa"/>
            <w:gridSpan w:val="2"/>
            <w:vAlign w:val="center"/>
          </w:tcPr>
          <w:p w14:paraId="6F313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身份证号</w:t>
            </w:r>
          </w:p>
        </w:tc>
        <w:tc>
          <w:tcPr>
            <w:tcW w:w="2435" w:type="dxa"/>
            <w:gridSpan w:val="3"/>
            <w:vAlign w:val="center"/>
          </w:tcPr>
          <w:p w14:paraId="1EC11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651" w:type="dxa"/>
            <w:vAlign w:val="center"/>
          </w:tcPr>
          <w:p w14:paraId="20D6D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年龄</w:t>
            </w:r>
          </w:p>
        </w:tc>
        <w:tc>
          <w:tcPr>
            <w:tcW w:w="1425" w:type="dxa"/>
            <w:vAlign w:val="center"/>
          </w:tcPr>
          <w:p w14:paraId="64D94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795" w:type="dxa"/>
            <w:vMerge w:val="continue"/>
            <w:vAlign w:val="center"/>
          </w:tcPr>
          <w:p w14:paraId="40AA5A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07E905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80" w:hRule="exact"/>
          <w:jc w:val="center"/>
        </w:trPr>
        <w:tc>
          <w:tcPr>
            <w:tcW w:w="1532" w:type="dxa"/>
            <w:gridSpan w:val="2"/>
            <w:vAlign w:val="center"/>
          </w:tcPr>
          <w:p w14:paraId="73624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最高学历</w:t>
            </w:r>
          </w:p>
        </w:tc>
        <w:tc>
          <w:tcPr>
            <w:tcW w:w="2435" w:type="dxa"/>
            <w:gridSpan w:val="3"/>
            <w:vAlign w:val="center"/>
          </w:tcPr>
          <w:p w14:paraId="139EE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651" w:type="dxa"/>
            <w:vAlign w:val="center"/>
          </w:tcPr>
          <w:p w14:paraId="2D887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最高学历</w:t>
            </w:r>
          </w:p>
          <w:p w14:paraId="28D00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 w:bidi="ar-SA"/>
              </w:rPr>
              <w:t>毕业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院校</w:t>
            </w:r>
          </w:p>
        </w:tc>
        <w:tc>
          <w:tcPr>
            <w:tcW w:w="1425" w:type="dxa"/>
            <w:vAlign w:val="center"/>
          </w:tcPr>
          <w:p w14:paraId="6F731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795" w:type="dxa"/>
            <w:vMerge w:val="continue"/>
            <w:vAlign w:val="center"/>
          </w:tcPr>
          <w:p w14:paraId="6DFB21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6BA4E6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21" w:hRule="exact"/>
          <w:jc w:val="center"/>
        </w:trPr>
        <w:tc>
          <w:tcPr>
            <w:tcW w:w="1532" w:type="dxa"/>
            <w:gridSpan w:val="2"/>
            <w:vAlign w:val="center"/>
          </w:tcPr>
          <w:p w14:paraId="5EC04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手机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 w:bidi="ar-SA"/>
              </w:rPr>
              <w:t>号码</w:t>
            </w:r>
          </w:p>
        </w:tc>
        <w:tc>
          <w:tcPr>
            <w:tcW w:w="2435" w:type="dxa"/>
            <w:gridSpan w:val="3"/>
            <w:vAlign w:val="center"/>
          </w:tcPr>
          <w:p w14:paraId="10E78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651" w:type="dxa"/>
            <w:vAlign w:val="center"/>
          </w:tcPr>
          <w:p w14:paraId="46C62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电子邮箱</w:t>
            </w:r>
          </w:p>
        </w:tc>
        <w:tc>
          <w:tcPr>
            <w:tcW w:w="3220" w:type="dxa"/>
            <w:gridSpan w:val="2"/>
            <w:vAlign w:val="center"/>
          </w:tcPr>
          <w:p w14:paraId="66661B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</w:tr>
      <w:tr w14:paraId="52D0B3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21" w:hRule="exact"/>
          <w:jc w:val="center"/>
        </w:trPr>
        <w:tc>
          <w:tcPr>
            <w:tcW w:w="1532" w:type="dxa"/>
            <w:gridSpan w:val="2"/>
            <w:vAlign w:val="center"/>
          </w:tcPr>
          <w:p w14:paraId="42CC0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职业（工种）</w:t>
            </w:r>
          </w:p>
        </w:tc>
        <w:tc>
          <w:tcPr>
            <w:tcW w:w="2435" w:type="dxa"/>
            <w:gridSpan w:val="3"/>
            <w:vAlign w:val="center"/>
          </w:tcPr>
          <w:p w14:paraId="04A3A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651" w:type="dxa"/>
            <w:vAlign w:val="center"/>
          </w:tcPr>
          <w:p w14:paraId="1A40D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pacing w:val="-11"/>
                <w:sz w:val="28"/>
                <w:szCs w:val="28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-11"/>
                <w:sz w:val="28"/>
                <w:szCs w:val="28"/>
                <w:lang w:eastAsia="zh-CN" w:bidi="ar-SA"/>
              </w:rPr>
              <w:t>职业资格</w:t>
            </w:r>
          </w:p>
          <w:p w14:paraId="3CE76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sz w:val="28"/>
                <w:szCs w:val="28"/>
                <w:lang w:eastAsia="zh-CN" w:bidi="ar-SA"/>
              </w:rPr>
              <w:t>（技能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bidi="ar-SA"/>
              </w:rPr>
              <w:t>等级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sz w:val="28"/>
                <w:szCs w:val="28"/>
                <w:lang w:eastAsia="zh-CN" w:bidi="ar-SA"/>
              </w:rPr>
              <w:t>）</w:t>
            </w:r>
          </w:p>
        </w:tc>
        <w:tc>
          <w:tcPr>
            <w:tcW w:w="3220" w:type="dxa"/>
            <w:gridSpan w:val="2"/>
            <w:vAlign w:val="center"/>
          </w:tcPr>
          <w:p w14:paraId="57A05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</w:tr>
      <w:tr w14:paraId="6E0B75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88" w:hRule="exact"/>
          <w:jc w:val="center"/>
        </w:trPr>
        <w:tc>
          <w:tcPr>
            <w:tcW w:w="1532" w:type="dxa"/>
            <w:gridSpan w:val="2"/>
            <w:vAlign w:val="center"/>
          </w:tcPr>
          <w:p w14:paraId="4B88D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-4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工作单位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4"/>
                <w:sz w:val="28"/>
                <w:szCs w:val="28"/>
                <w:lang w:bidi="ar-SA"/>
              </w:rPr>
              <w:t>及</w:t>
            </w:r>
          </w:p>
          <w:p w14:paraId="6DCF9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4"/>
                <w:sz w:val="28"/>
                <w:szCs w:val="28"/>
                <w:lang w:bidi="ar-SA"/>
              </w:rPr>
              <w:t>岗位职务</w:t>
            </w:r>
          </w:p>
        </w:tc>
        <w:tc>
          <w:tcPr>
            <w:tcW w:w="7306" w:type="dxa"/>
            <w:gridSpan w:val="6"/>
            <w:vAlign w:val="center"/>
          </w:tcPr>
          <w:p w14:paraId="5AE6E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</w:tr>
      <w:tr w14:paraId="380868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55" w:hRule="exact"/>
          <w:jc w:val="center"/>
        </w:trPr>
        <w:tc>
          <w:tcPr>
            <w:tcW w:w="1532" w:type="dxa"/>
            <w:gridSpan w:val="2"/>
            <w:vAlign w:val="center"/>
          </w:tcPr>
          <w:p w14:paraId="28C76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单位统一社会信用代码</w:t>
            </w:r>
          </w:p>
        </w:tc>
        <w:tc>
          <w:tcPr>
            <w:tcW w:w="7306" w:type="dxa"/>
            <w:gridSpan w:val="6"/>
            <w:vAlign w:val="center"/>
          </w:tcPr>
          <w:p w14:paraId="05CA1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</w:tr>
      <w:tr w14:paraId="48F54F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38" w:hRule="exact"/>
          <w:jc w:val="center"/>
        </w:trPr>
        <w:tc>
          <w:tcPr>
            <w:tcW w:w="1532" w:type="dxa"/>
            <w:gridSpan w:val="2"/>
            <w:vAlign w:val="center"/>
          </w:tcPr>
          <w:p w14:paraId="5FA8D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单位通讯</w:t>
            </w:r>
          </w:p>
          <w:p w14:paraId="614DC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地址及邮编</w:t>
            </w:r>
          </w:p>
        </w:tc>
        <w:tc>
          <w:tcPr>
            <w:tcW w:w="7306" w:type="dxa"/>
            <w:gridSpan w:val="6"/>
            <w:vAlign w:val="center"/>
          </w:tcPr>
          <w:p w14:paraId="79E27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</w:tr>
      <w:tr w14:paraId="44A049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532" w:type="dxa"/>
            <w:gridSpan w:val="2"/>
            <w:vAlign w:val="center"/>
          </w:tcPr>
          <w:p w14:paraId="1D697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单位类型</w:t>
            </w:r>
          </w:p>
        </w:tc>
        <w:tc>
          <w:tcPr>
            <w:tcW w:w="2434" w:type="dxa"/>
            <w:gridSpan w:val="2"/>
            <w:vAlign w:val="center"/>
          </w:tcPr>
          <w:p w14:paraId="3AF5E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652" w:type="dxa"/>
            <w:gridSpan w:val="2"/>
            <w:vAlign w:val="center"/>
          </w:tcPr>
          <w:p w14:paraId="3A21C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单位性质</w:t>
            </w:r>
          </w:p>
        </w:tc>
        <w:tc>
          <w:tcPr>
            <w:tcW w:w="3220" w:type="dxa"/>
            <w:gridSpan w:val="2"/>
            <w:vAlign w:val="center"/>
          </w:tcPr>
          <w:p w14:paraId="08794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</w:tr>
      <w:tr w14:paraId="5CB1611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3052" w:type="dxa"/>
            <w:gridSpan w:val="3"/>
            <w:vAlign w:val="center"/>
          </w:tcPr>
          <w:p w14:paraId="7FE46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所属行业</w:t>
            </w:r>
          </w:p>
        </w:tc>
        <w:tc>
          <w:tcPr>
            <w:tcW w:w="5786" w:type="dxa"/>
            <w:gridSpan w:val="5"/>
            <w:vAlign w:val="center"/>
          </w:tcPr>
          <w:p w14:paraId="253D0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</w:tr>
      <w:tr w14:paraId="64798E6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71" w:hRule="exact"/>
          <w:jc w:val="center"/>
        </w:trPr>
        <w:tc>
          <w:tcPr>
            <w:tcW w:w="3052" w:type="dxa"/>
            <w:gridSpan w:val="3"/>
            <w:vAlign w:val="center"/>
          </w:tcPr>
          <w:p w14:paraId="4157A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 w:bidi="ar-SA"/>
              </w:rPr>
              <w:t>是否申报历史经典产业或数字职业专项</w:t>
            </w:r>
          </w:p>
        </w:tc>
        <w:tc>
          <w:tcPr>
            <w:tcW w:w="5786" w:type="dxa"/>
            <w:gridSpan w:val="5"/>
            <w:vAlign w:val="center"/>
          </w:tcPr>
          <w:p w14:paraId="338BD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是（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历史经典产业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数字职业）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否</w:t>
            </w:r>
          </w:p>
        </w:tc>
      </w:tr>
      <w:tr w14:paraId="765945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587" w:hRule="exact"/>
          <w:jc w:val="center"/>
        </w:trPr>
        <w:tc>
          <w:tcPr>
            <w:tcW w:w="3052" w:type="dxa"/>
            <w:gridSpan w:val="3"/>
            <w:vAlign w:val="center"/>
          </w:tcPr>
          <w:p w14:paraId="16BA2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是否属于省政府公布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 w:bidi="ar-SA"/>
              </w:rPr>
              <w:t>的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我省制造业高质量发展企业</w:t>
            </w:r>
          </w:p>
        </w:tc>
        <w:tc>
          <w:tcPr>
            <w:tcW w:w="5786" w:type="dxa"/>
            <w:gridSpan w:val="5"/>
            <w:vAlign w:val="center"/>
          </w:tcPr>
          <w:p w14:paraId="0BDB4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</w:tr>
      <w:tr w14:paraId="56648F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910" w:hRule="atLeast"/>
          <w:jc w:val="center"/>
        </w:trPr>
        <w:tc>
          <w:tcPr>
            <w:tcW w:w="1152" w:type="dxa"/>
            <w:vAlign w:val="center"/>
          </w:tcPr>
          <w:p w14:paraId="1F4CB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个人</w:t>
            </w:r>
          </w:p>
          <w:p w14:paraId="4E5C5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简历</w:t>
            </w:r>
          </w:p>
        </w:tc>
        <w:tc>
          <w:tcPr>
            <w:tcW w:w="7686" w:type="dxa"/>
            <w:gridSpan w:val="7"/>
            <w:vAlign w:val="center"/>
          </w:tcPr>
          <w:p w14:paraId="3F01F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  <w:p w14:paraId="249DA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 w:bidi="ar-SA"/>
              </w:rPr>
            </w:pPr>
          </w:p>
          <w:p w14:paraId="5AB10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  <w:p w14:paraId="4A0C89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 w14:paraId="784B1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  <w:p w14:paraId="5A662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</w:tr>
      <w:tr w14:paraId="5AF983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894" w:hRule="exact"/>
          <w:jc w:val="center"/>
        </w:trPr>
        <w:tc>
          <w:tcPr>
            <w:tcW w:w="3052" w:type="dxa"/>
            <w:gridSpan w:val="3"/>
            <w:vAlign w:val="center"/>
          </w:tcPr>
          <w:p w14:paraId="7BB6F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个人业绩简介</w:t>
            </w:r>
          </w:p>
        </w:tc>
        <w:tc>
          <w:tcPr>
            <w:tcW w:w="5786" w:type="dxa"/>
            <w:gridSpan w:val="5"/>
            <w:vAlign w:val="center"/>
          </w:tcPr>
          <w:p w14:paraId="50913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 w:bidi="ar-SA"/>
              </w:rPr>
              <w:t>（请对照遴选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条件撰写个人曾获荣誉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 w:bidi="ar-SA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取得的</w:t>
            </w:r>
          </w:p>
          <w:p w14:paraId="23E67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主要成绩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 w:bidi="ar-SA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 w:bidi="ar-SA"/>
              </w:rPr>
              <w:t>不超过300字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）</w:t>
            </w:r>
          </w:p>
        </w:tc>
      </w:tr>
      <w:tr w14:paraId="6FCCB8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838" w:type="dxa"/>
            <w:gridSpan w:val="8"/>
            <w:vAlign w:val="center"/>
          </w:tcPr>
          <w:p w14:paraId="2C9C75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培养计划</w:t>
            </w:r>
          </w:p>
          <w:p w14:paraId="41CCB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（培养期：202</w:t>
            </w:r>
            <w:r>
              <w:rPr>
                <w:rFonts w:hint="default" w:ascii="Times New Roman" w:hAnsi="Times New Roman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年</w:t>
            </w:r>
            <w:r>
              <w:rPr>
                <w:rFonts w:hint="default" w:ascii="Times New Roman" w:hAnsi="Times New Roman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月</w:t>
            </w:r>
            <w:r>
              <w:rPr>
                <w:rFonts w:hint="default" w:ascii="Times New Roman" w:hAnsi="Times New Roman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—12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月，请制定具有明确量化指标的目标任务。）</w:t>
            </w:r>
          </w:p>
        </w:tc>
      </w:tr>
      <w:tr w14:paraId="3CE703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187" w:hRule="atLeast"/>
          <w:jc w:val="center"/>
        </w:trPr>
        <w:tc>
          <w:tcPr>
            <w:tcW w:w="3052" w:type="dxa"/>
            <w:gridSpan w:val="3"/>
            <w:vAlign w:val="center"/>
          </w:tcPr>
          <w:p w14:paraId="6613D5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8"/>
                <w:szCs w:val="28"/>
              </w:rPr>
              <w:t>技术</w:t>
            </w:r>
          </w:p>
          <w:p w14:paraId="3CFDC8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8"/>
                <w:szCs w:val="28"/>
              </w:rPr>
              <w:t>革新方面</w:t>
            </w:r>
          </w:p>
        </w:tc>
        <w:tc>
          <w:tcPr>
            <w:tcW w:w="5786" w:type="dxa"/>
            <w:gridSpan w:val="5"/>
            <w:vAlign w:val="center"/>
          </w:tcPr>
          <w:p w14:paraId="540262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8"/>
                <w:szCs w:val="28"/>
              </w:rPr>
            </w:pPr>
          </w:p>
        </w:tc>
      </w:tr>
      <w:tr w14:paraId="20B817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357" w:hRule="atLeast"/>
          <w:jc w:val="center"/>
        </w:trPr>
        <w:tc>
          <w:tcPr>
            <w:tcW w:w="3052" w:type="dxa"/>
            <w:gridSpan w:val="3"/>
            <w:vAlign w:val="center"/>
          </w:tcPr>
          <w:p w14:paraId="479DE7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8"/>
                <w:szCs w:val="28"/>
              </w:rPr>
              <w:t>人才</w:t>
            </w:r>
          </w:p>
          <w:p w14:paraId="5FFA22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8"/>
                <w:szCs w:val="28"/>
              </w:rPr>
              <w:t>培养方面</w:t>
            </w:r>
          </w:p>
        </w:tc>
        <w:tc>
          <w:tcPr>
            <w:tcW w:w="5786" w:type="dxa"/>
            <w:gridSpan w:val="5"/>
            <w:vAlign w:val="center"/>
          </w:tcPr>
          <w:p w14:paraId="0AB5F3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8"/>
                <w:szCs w:val="28"/>
              </w:rPr>
            </w:pPr>
          </w:p>
        </w:tc>
      </w:tr>
      <w:tr w14:paraId="305769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237" w:hRule="atLeast"/>
          <w:jc w:val="center"/>
        </w:trPr>
        <w:tc>
          <w:tcPr>
            <w:tcW w:w="3052" w:type="dxa"/>
            <w:gridSpan w:val="3"/>
            <w:vAlign w:val="center"/>
          </w:tcPr>
          <w:p w14:paraId="54BE9F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8"/>
                <w:szCs w:val="28"/>
              </w:rPr>
              <w:t>团队</w:t>
            </w:r>
          </w:p>
          <w:p w14:paraId="1B5752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8"/>
                <w:szCs w:val="28"/>
              </w:rPr>
              <w:t>建设方面</w:t>
            </w:r>
          </w:p>
        </w:tc>
        <w:tc>
          <w:tcPr>
            <w:tcW w:w="5786" w:type="dxa"/>
            <w:gridSpan w:val="5"/>
            <w:vAlign w:val="center"/>
          </w:tcPr>
          <w:p w14:paraId="19E60C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8"/>
                <w:szCs w:val="28"/>
              </w:rPr>
            </w:pPr>
          </w:p>
        </w:tc>
      </w:tr>
      <w:tr w14:paraId="4A8861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99" w:hRule="exact"/>
          <w:jc w:val="center"/>
        </w:trPr>
        <w:tc>
          <w:tcPr>
            <w:tcW w:w="3052" w:type="dxa"/>
            <w:gridSpan w:val="3"/>
            <w:vAlign w:val="center"/>
          </w:tcPr>
          <w:p w14:paraId="4190E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napToGrid w:val="0"/>
                <w:color w:val="000000"/>
                <w:sz w:val="28"/>
                <w:szCs w:val="28"/>
                <w:lang w:eastAsia="zh-CN" w:bidi="ar-SA"/>
              </w:rPr>
              <w:t>所在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/>
                <w:sz w:val="28"/>
                <w:szCs w:val="28"/>
                <w:lang w:bidi="ar-SA"/>
              </w:rPr>
              <w:t>单位</w:t>
            </w:r>
          </w:p>
          <w:p w14:paraId="78E63F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/>
                <w:sz w:val="28"/>
                <w:szCs w:val="28"/>
                <w:lang w:bidi="ar-SA"/>
              </w:rPr>
              <w:t>意见</w:t>
            </w:r>
          </w:p>
        </w:tc>
        <w:tc>
          <w:tcPr>
            <w:tcW w:w="5786" w:type="dxa"/>
            <w:gridSpan w:val="5"/>
            <w:vAlign w:val="center"/>
          </w:tcPr>
          <w:p w14:paraId="69B4B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sz w:val="28"/>
                <w:szCs w:val="28"/>
                <w:lang w:val="en-US" w:eastAsia="zh-CN"/>
              </w:rPr>
              <w:t>（如为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sz w:val="28"/>
                <w:szCs w:val="28"/>
                <w:lang w:eastAsia="zh-CN"/>
              </w:rPr>
              <w:t>事业单位人员，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sz w:val="28"/>
                <w:szCs w:val="28"/>
                <w:lang w:val="en-US" w:eastAsia="zh-CN"/>
              </w:rPr>
              <w:t>还需提供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sz w:val="28"/>
                <w:szCs w:val="28"/>
                <w:lang w:eastAsia="zh-CN"/>
              </w:rPr>
              <w:t>本单位纪检部门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sz w:val="28"/>
                <w:szCs w:val="28"/>
                <w:lang w:val="en-US" w:eastAsia="zh-CN"/>
              </w:rPr>
              <w:t>意见）</w:t>
            </w:r>
          </w:p>
          <w:p w14:paraId="195D0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46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  <w:p w14:paraId="485AFB5E">
            <w:pPr>
              <w:pStyle w:val="6"/>
              <w:adjustRightInd w:val="0"/>
              <w:snapToGrid w:val="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 w14:paraId="761AD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94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 xml:space="preserve">                            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 w:eastAsia="zh-CN" w:bidi="ar-SA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 xml:space="preserve"> （公章）</w:t>
            </w:r>
          </w:p>
          <w:p w14:paraId="2E4AF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502" w:rightChars="25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 xml:space="preserve">                                年    月    日</w:t>
            </w:r>
          </w:p>
          <w:p w14:paraId="53F38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502" w:rightChars="25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</w:tr>
      <w:tr w14:paraId="08CDFC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934" w:hRule="exact"/>
          <w:jc w:val="center"/>
        </w:trPr>
        <w:tc>
          <w:tcPr>
            <w:tcW w:w="3052" w:type="dxa"/>
            <w:gridSpan w:val="3"/>
            <w:vAlign w:val="center"/>
          </w:tcPr>
          <w:p w14:paraId="34940A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napToGrid w:val="0"/>
                <w:color w:val="000000"/>
                <w:sz w:val="28"/>
                <w:szCs w:val="28"/>
                <w:lang w:eastAsia="zh-CN" w:bidi="ar-SA"/>
              </w:rPr>
              <w:t>推荐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/>
                <w:sz w:val="28"/>
                <w:szCs w:val="28"/>
                <w:lang w:bidi="ar-SA"/>
              </w:rPr>
              <w:t>单位</w:t>
            </w:r>
            <w:r>
              <w:rPr>
                <w:rFonts w:hint="default" w:ascii="Times New Roman" w:hAnsi="Times New Roman" w:cs="Times New Roman"/>
                <w:b w:val="0"/>
                <w:bCs w:val="0"/>
                <w:snapToGrid w:val="0"/>
                <w:color w:val="000000"/>
                <w:sz w:val="28"/>
                <w:szCs w:val="28"/>
                <w:lang w:eastAsia="zh-CN" w:bidi="ar-SA"/>
              </w:rPr>
              <w:t>（专家）</w:t>
            </w:r>
          </w:p>
          <w:p w14:paraId="015BB0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/>
                <w:sz w:val="28"/>
                <w:szCs w:val="28"/>
                <w:lang w:bidi="ar-SA"/>
              </w:rPr>
              <w:t>意见</w:t>
            </w:r>
          </w:p>
        </w:tc>
        <w:tc>
          <w:tcPr>
            <w:tcW w:w="5786" w:type="dxa"/>
            <w:gridSpan w:val="5"/>
            <w:vAlign w:val="center"/>
          </w:tcPr>
          <w:p w14:paraId="3D32B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94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  <w:p w14:paraId="0E80E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94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  <w:p w14:paraId="6CFD9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94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  <w:p w14:paraId="1E57D9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94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  <w:p w14:paraId="1C898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94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 w:eastAsia="zh-CN" w:bidi="ar-SA"/>
              </w:rPr>
              <w:t xml:space="preserve">  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 xml:space="preserve"> （公章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 w:eastAsia="zh-CN" w:bidi="ar-SA"/>
              </w:rPr>
              <w:t>/签字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）</w:t>
            </w:r>
          </w:p>
          <w:p w14:paraId="2B1A73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502" w:rightChars="25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 xml:space="preserve">                              </w:t>
            </w:r>
          </w:p>
          <w:p w14:paraId="1509BF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502" w:rightChars="25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  <w:t>年    月    日</w:t>
            </w:r>
          </w:p>
          <w:p w14:paraId="45724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502" w:rightChars="25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-SA"/>
              </w:rPr>
            </w:pPr>
          </w:p>
        </w:tc>
      </w:tr>
    </w:tbl>
    <w:p w14:paraId="731CA18C">
      <w:pPr>
        <w:rPr>
          <w:rFonts w:hint="default" w:ascii="Times New Roman" w:hAnsi="Times New Roman" w:cs="Times New Roman"/>
          <w:b/>
          <w:bCs/>
          <w:spacing w:val="20"/>
          <w:sz w:val="32"/>
          <w:u w:val="none" w:color="auto"/>
        </w:rPr>
        <w:sectPr>
          <w:footerReference r:id="rId3" w:type="default"/>
          <w:pgSz w:w="11906" w:h="16838"/>
          <w:pgMar w:top="2098" w:right="1474" w:bottom="1984" w:left="1588" w:header="851" w:footer="1502" w:gutter="0"/>
          <w:pgNumType w:fmt="decimal"/>
          <w:cols w:space="720" w:num="1"/>
          <w:rtlGutter w:val="0"/>
          <w:docGrid w:type="linesAndChars" w:linePitch="289" w:charSpace="-1844"/>
        </w:sectPr>
      </w:pPr>
    </w:p>
    <w:p w14:paraId="537147F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45" w:beforeLines="50"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Cs w:val="0"/>
          <w:color w:val="000000"/>
          <w:sz w:val="44"/>
          <w:szCs w:val="44"/>
          <w:u w:val="none" w:color="auto"/>
        </w:rPr>
      </w:pPr>
      <w:r>
        <w:rPr>
          <w:rFonts w:hint="default" w:ascii="Times New Roman" w:hAnsi="Times New Roman" w:eastAsia="方正小标宋简体" w:cs="Times New Roman"/>
          <w:bCs w:val="0"/>
          <w:color w:val="000000"/>
          <w:sz w:val="44"/>
          <w:szCs w:val="44"/>
          <w:u w:val="none" w:color="auto"/>
        </w:rPr>
        <w:t>填表说明</w:t>
      </w:r>
    </w:p>
    <w:p w14:paraId="0D403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u w:val="none" w:color="auto"/>
        </w:rPr>
      </w:pPr>
    </w:p>
    <w:p w14:paraId="0026F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28"/>
          <w:szCs w:val="28"/>
        </w:rPr>
        <w:t>一、本表用打印方式填写，使用仿宋小四号字，数字统一使用阿拉伯数字。</w:t>
      </w:r>
    </w:p>
    <w:p w14:paraId="30940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二、单位类型指</w:t>
      </w:r>
      <w:r>
        <w:rPr>
          <w:rFonts w:hint="default" w:ascii="Times New Roman" w:hAnsi="Times New Roman" w:cs="Times New Roman"/>
          <w:color w:val="000000"/>
          <w:sz w:val="28"/>
          <w:szCs w:val="28"/>
          <w:lang w:eastAsia="zh-CN"/>
        </w:rPr>
        <w:t>中央在浙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单位、省属单位、</w:t>
      </w:r>
      <w:r>
        <w:rPr>
          <w:rFonts w:hint="default" w:ascii="Times New Roman" w:hAnsi="Times New Roman" w:cs="Times New Roman"/>
          <w:color w:val="000000"/>
          <w:sz w:val="28"/>
          <w:szCs w:val="28"/>
          <w:lang w:eastAsia="zh-CN"/>
        </w:rPr>
        <w:t>市县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单位。</w:t>
      </w:r>
    </w:p>
    <w:p w14:paraId="3F288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三、单位性质指国有企业、民营企业、其他企业、事业单位、社会团体、其他</w:t>
      </w:r>
      <w:r>
        <w:rPr>
          <w:rFonts w:hint="default" w:ascii="Times New Roman" w:hAnsi="Times New Roman" w:cs="Times New Roman"/>
          <w:color w:val="000000"/>
          <w:sz w:val="28"/>
          <w:szCs w:val="28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。</w:t>
      </w:r>
    </w:p>
    <w:p w14:paraId="7EA279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四、所属行业包括农、林、牧、渔业，采矿业，制造业，电力、燃气及水的生产和供应业，建筑业，交通运输、仓储和邮政业，信息传输、计算机服务和软件业，批发和零售业，住宿和餐饮业，金融业，房地产业，租赁和商务服务业，科学研究、技术服务和地质勘查业，水利、环境和公共设施管理业，居民服务和其他服务业，教育，卫生、社会保障和社会福利业，文化、体育和娱乐业，公共管理和社会组织，其他。</w:t>
      </w:r>
    </w:p>
    <w:p w14:paraId="2E946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五、省政府公布的我省制造业高质量发展企业包括：省未来工厂、省级工业互联网平台、省雄鹰行动培育企业、省制造业单项冠军企业、省专精特新“小巨人”企业、省隐形冠军企业、省制造业亩均效益领跑企业、省制造业首台（套）企业。如属于，填写项目名称。</w:t>
      </w:r>
    </w:p>
    <w:p w14:paraId="63AA3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六、职业（工种）和技能等级按照职业资格证书（职业技能等级证书）内容填写。</w:t>
      </w:r>
    </w:p>
    <w:p w14:paraId="2C250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七、简历从学徒或初中毕业填起，精确到月，不要有断档。</w:t>
      </w:r>
    </w:p>
    <w:p w14:paraId="476F50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八、</w:t>
      </w:r>
      <w:r>
        <w:rPr>
          <w:rFonts w:hint="default" w:ascii="Times New Roman" w:hAnsi="Times New Roman" w:cs="Times New Roman"/>
          <w:color w:val="000000"/>
          <w:sz w:val="28"/>
          <w:szCs w:val="28"/>
          <w:lang w:eastAsia="zh-CN"/>
        </w:rPr>
        <w:t>个人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业绩</w:t>
      </w:r>
      <w:r>
        <w:rPr>
          <w:rFonts w:hint="default" w:ascii="Times New Roman" w:hAnsi="Times New Roman" w:cs="Times New Roman"/>
          <w:color w:val="000000"/>
          <w:sz w:val="28"/>
          <w:szCs w:val="28"/>
          <w:lang w:eastAsia="zh-CN"/>
        </w:rPr>
        <w:t>简介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材料要求</w:t>
      </w:r>
      <w:r>
        <w:rPr>
          <w:rFonts w:hint="default" w:ascii="Times New Roman" w:hAnsi="Times New Roman" w:cs="Times New Roman"/>
          <w:color w:val="000000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个人曾获荣誉</w:t>
      </w:r>
      <w:r>
        <w:rPr>
          <w:rFonts w:hint="default" w:ascii="Times New Roman" w:hAnsi="Times New Roman" w:cs="Times New Roman"/>
          <w:color w:val="000000"/>
          <w:sz w:val="28"/>
          <w:szCs w:val="28"/>
          <w:lang w:eastAsia="zh-CN"/>
        </w:rPr>
        <w:t>及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取得的主要成绩（对照遴选条件撰写）</w:t>
      </w:r>
      <w:r>
        <w:rPr>
          <w:rFonts w:hint="default" w:ascii="Times New Roman" w:hAnsi="Times New Roman" w:cs="Times New Roman"/>
          <w:color w:val="00000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总字数不超过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00字。</w:t>
      </w:r>
    </w:p>
    <w:p w14:paraId="580CE3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7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  <w:lang w:bidi="ar-SA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bidi="ar-SA"/>
        </w:rPr>
        <w:t>九、培养计划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主要从技术革新、人才培养、团队建设等方面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bidi="ar-SA"/>
        </w:rPr>
        <w:t>提出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 w:bidi="ar-SA"/>
        </w:rPr>
        <w:t>一年培养期内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bidi="ar-SA"/>
        </w:rPr>
        <w:t>具有明确量化指标的培养目标任务。</w:t>
      </w:r>
    </w:p>
    <w:p w14:paraId="59C6C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28"/>
          <w:szCs w:val="28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bidi="ar-SA"/>
        </w:rPr>
        <w:t>十、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u w:val="none"/>
        </w:rPr>
        <w:t>签署意见栏填写明确意见，并加盖</w:t>
      </w:r>
      <w:r>
        <w:rPr>
          <w:rFonts w:hint="default" w:ascii="Times New Roman" w:hAnsi="Times New Roman" w:cs="Times New Roman"/>
          <w:color w:val="000000"/>
          <w:sz w:val="28"/>
          <w:szCs w:val="28"/>
          <w:u w:val="none"/>
          <w:lang w:eastAsia="zh-CN"/>
        </w:rPr>
        <w:t>所在基层单位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u w:val="none"/>
        </w:rPr>
        <w:t>公章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u w:val="none"/>
          <w:lang w:eastAsia="zh-CN"/>
        </w:rPr>
        <w:t>。</w:t>
      </w:r>
    </w:p>
    <w:p w14:paraId="2150DD3B">
      <w:pPr>
        <w:spacing w:line="470" w:lineRule="exact"/>
        <w:ind w:firstLine="56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bidi="ar-SA"/>
        </w:rPr>
        <w:t>十一、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u w:val="none"/>
        </w:rPr>
        <w:t>此表请用A4</w:t>
      </w:r>
      <w:r>
        <w:rPr>
          <w:rFonts w:hint="default" w:ascii="Times New Roman" w:hAnsi="Times New Roman" w:cs="Times New Roman"/>
          <w:color w:val="000000"/>
          <w:sz w:val="28"/>
          <w:szCs w:val="28"/>
          <w:u w:val="none"/>
          <w:lang w:val="en-US" w:eastAsia="zh-CN"/>
        </w:rPr>
        <w:t>纸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u w:val="none"/>
        </w:rPr>
        <w:t>双面打印；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bidi="ar-SA"/>
        </w:rPr>
        <w:t>填表说明不打印。</w:t>
      </w:r>
    </w:p>
    <w:p w14:paraId="0F690656">
      <w:pPr>
        <w:adjustRightInd w:val="0"/>
        <w:snapToGrid w:val="0"/>
        <w:spacing w:line="380" w:lineRule="exact"/>
        <w:rPr>
          <w:rFonts w:hint="default" w:ascii="Times New Roman" w:hAnsi="Times New Roman" w:eastAsia="黑体" w:cs="Times New Roman"/>
          <w:color w:val="000000"/>
          <w:sz w:val="32"/>
          <w:szCs w:val="32"/>
          <w:lang w:bidi="ar-SA"/>
        </w:rPr>
      </w:pPr>
    </w:p>
    <w:p w14:paraId="5A8BFB0E">
      <w:pPr>
        <w:adjustRightInd w:val="0"/>
        <w:snapToGrid w:val="0"/>
        <w:spacing w:line="380" w:lineRule="exact"/>
        <w:rPr>
          <w:rFonts w:hint="default" w:ascii="Times New Roman" w:hAnsi="Times New Roman" w:eastAsia="黑体" w:cs="Times New Roman"/>
          <w:color w:val="000000"/>
          <w:sz w:val="32"/>
          <w:szCs w:val="32"/>
          <w:lang w:bidi="ar-SA"/>
        </w:rPr>
      </w:pPr>
    </w:p>
    <w:p w14:paraId="444F248C">
      <w:pPr>
        <w:adjustRightInd w:val="0"/>
        <w:snapToGrid w:val="0"/>
        <w:spacing w:line="380" w:lineRule="exact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bidi="ar-SA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 w:bidi="ar-SA"/>
        </w:rPr>
        <w:t>2</w:t>
      </w:r>
    </w:p>
    <w:p w14:paraId="0504CC66">
      <w:pPr>
        <w:widowControl/>
        <w:adjustRightInd w:val="0"/>
        <w:snapToGrid w:val="0"/>
        <w:spacing w:before="145" w:beforeLines="50" w:line="240" w:lineRule="auto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bidi="ar-SA"/>
        </w:rPr>
      </w:pPr>
      <w:r>
        <w:rPr>
          <w:rFonts w:hint="default" w:ascii="Times New Roman" w:hAnsi="Times New Roman" w:eastAsia="仿宋_GB2312" w:cs="Times New Roman"/>
          <w:bCs w:val="0"/>
          <w:color w:val="000000"/>
          <w:sz w:val="44"/>
          <w:szCs w:val="44"/>
          <w:lang w:eastAsia="zh-CN" w:bidi="ar-SA"/>
        </w:rPr>
        <w:t>“</w:t>
      </w:r>
      <w:r>
        <w:rPr>
          <w:rFonts w:hint="default" w:ascii="Times New Roman" w:hAnsi="Times New Roman" w:eastAsia="方正小标宋简体" w:cs="Times New Roman"/>
          <w:bCs w:val="0"/>
          <w:color w:val="000000"/>
          <w:sz w:val="44"/>
          <w:szCs w:val="44"/>
          <w:lang w:eastAsia="zh-CN" w:bidi="ar-SA"/>
        </w:rPr>
        <w:t>浙江工匠</w:t>
      </w:r>
      <w:r>
        <w:rPr>
          <w:rFonts w:hint="default" w:ascii="Times New Roman" w:hAnsi="Times New Roman" w:eastAsia="仿宋_GB2312" w:cs="Times New Roman"/>
          <w:bCs w:val="0"/>
          <w:color w:val="000000"/>
          <w:sz w:val="44"/>
          <w:szCs w:val="44"/>
          <w:lang w:eastAsia="zh-CN" w:bidi="ar-SA"/>
        </w:rPr>
        <w:t>”</w:t>
      </w:r>
      <w:r>
        <w:rPr>
          <w:rFonts w:hint="default" w:ascii="Times New Roman" w:hAnsi="Times New Roman" w:eastAsia="方正小标宋简体" w:cs="Times New Roman"/>
          <w:bCs w:val="0"/>
          <w:color w:val="000000"/>
          <w:sz w:val="44"/>
          <w:szCs w:val="44"/>
          <w:lang w:bidi="ar-SA"/>
        </w:rPr>
        <w:t>业绩佐证材料汇总表</w:t>
      </w:r>
    </w:p>
    <w:tbl>
      <w:tblPr>
        <w:tblStyle w:val="7"/>
        <w:tblW w:w="104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5150"/>
        <w:gridCol w:w="4431"/>
      </w:tblGrid>
      <w:tr w14:paraId="1733A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235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bidi="ar-SA"/>
              </w:rPr>
              <w:t>序号</w:t>
            </w:r>
          </w:p>
        </w:tc>
        <w:tc>
          <w:tcPr>
            <w:tcW w:w="5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4DA1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bidi="ar-SA"/>
              </w:rPr>
              <w:t>内        容</w:t>
            </w:r>
          </w:p>
        </w:tc>
        <w:tc>
          <w:tcPr>
            <w:tcW w:w="44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6ED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bidi="ar-SA"/>
              </w:rPr>
              <w:t>填写内容</w:t>
            </w:r>
          </w:p>
        </w:tc>
      </w:tr>
      <w:tr w14:paraId="2D9AC4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  <w:jc w:val="center"/>
        </w:trPr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83E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1</w:t>
            </w:r>
          </w:p>
        </w:tc>
        <w:tc>
          <w:tcPr>
            <w:tcW w:w="5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6FE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  <w:t>当选党代表、人大代表、政协委员，获得党委政府以及群团组织荣誉等情况。</w:t>
            </w:r>
          </w:p>
        </w:tc>
        <w:tc>
          <w:tcPr>
            <w:tcW w:w="44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BC2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（时间、颁发单位及荣誉名称）</w:t>
            </w:r>
          </w:p>
        </w:tc>
      </w:tr>
      <w:tr w14:paraId="7BE98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exact"/>
          <w:jc w:val="center"/>
        </w:trPr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BBD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2</w:t>
            </w:r>
          </w:p>
        </w:tc>
        <w:tc>
          <w:tcPr>
            <w:tcW w:w="5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CC7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获得县级及以上党委政府及部门的技能荣誉，入选县级及以上党委政府及部门人才培养项目等情况。</w:t>
            </w:r>
          </w:p>
        </w:tc>
        <w:tc>
          <w:tcPr>
            <w:tcW w:w="44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2CC3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（时间、颁发单位及荣誉名称）</w:t>
            </w:r>
          </w:p>
        </w:tc>
      </w:tr>
      <w:tr w14:paraId="7FA1A7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exact"/>
          <w:jc w:val="center"/>
        </w:trPr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45E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3</w:t>
            </w:r>
          </w:p>
        </w:tc>
        <w:tc>
          <w:tcPr>
            <w:tcW w:w="5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C4E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  <w:t>参与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-SA"/>
              </w:rPr>
              <w:t>企业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  <w:t>重大技术革新攻关项目，解决本行业关键技术难题，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掌握绝技绝活，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eastAsia="zh-CN" w:bidi="ar-SA"/>
              </w:rPr>
              <w:t>创新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先进操作法等技术技能成果情况。</w:t>
            </w:r>
          </w:p>
        </w:tc>
        <w:tc>
          <w:tcPr>
            <w:tcW w:w="44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C04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（时间、认定单位及项目名称）</w:t>
            </w:r>
          </w:p>
        </w:tc>
      </w:tr>
      <w:tr w14:paraId="411D3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DD9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4</w:t>
            </w:r>
          </w:p>
        </w:tc>
        <w:tc>
          <w:tcPr>
            <w:tcW w:w="5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EF3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11" w:firstLine="11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获得科技进步奖、发明奖，以及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  <w:t>获授权国家或国际发明、软著等知识产权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情况。</w:t>
            </w:r>
          </w:p>
        </w:tc>
        <w:tc>
          <w:tcPr>
            <w:tcW w:w="44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476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（时间、认定单位及项目名称）</w:t>
            </w:r>
          </w:p>
        </w:tc>
      </w:tr>
      <w:tr w14:paraId="31CC9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exact"/>
          <w:jc w:val="center"/>
        </w:trPr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93A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5</w:t>
            </w:r>
          </w:p>
        </w:tc>
        <w:tc>
          <w:tcPr>
            <w:tcW w:w="5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3D5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  <w:t>在正式刊号期刊发表本职业专业论文，参与编写正式出版教材，参与编写国家、行业或“品字标”浙江制造标准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等情况。</w:t>
            </w:r>
          </w:p>
        </w:tc>
        <w:tc>
          <w:tcPr>
            <w:tcW w:w="44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20F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（时间、公布单位及项目名称）</w:t>
            </w:r>
          </w:p>
        </w:tc>
      </w:tr>
      <w:tr w14:paraId="5E14E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735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6</w:t>
            </w:r>
          </w:p>
        </w:tc>
        <w:tc>
          <w:tcPr>
            <w:tcW w:w="5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8C5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本人在县级及以上职业技能竞赛中获奖情况。</w:t>
            </w:r>
          </w:p>
        </w:tc>
        <w:tc>
          <w:tcPr>
            <w:tcW w:w="44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F21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（时间、颁发单位及称号）</w:t>
            </w:r>
          </w:p>
        </w:tc>
      </w:tr>
      <w:tr w14:paraId="4067AE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6F5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7</w:t>
            </w:r>
          </w:p>
        </w:tc>
        <w:tc>
          <w:tcPr>
            <w:tcW w:w="5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AF0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建立技能大师工作室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 w:bidi="ar-SA"/>
              </w:rPr>
              <w:t>、高技能人才（劳模）创新工作室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的情况。</w:t>
            </w:r>
          </w:p>
        </w:tc>
        <w:tc>
          <w:tcPr>
            <w:tcW w:w="44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197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（时间、认定单位）</w:t>
            </w:r>
          </w:p>
        </w:tc>
      </w:tr>
      <w:tr w14:paraId="7A7C23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exact"/>
          <w:jc w:val="center"/>
        </w:trPr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335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8</w:t>
            </w:r>
          </w:p>
        </w:tc>
        <w:tc>
          <w:tcPr>
            <w:tcW w:w="5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68F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培养选手在县级及以上职业技能竞赛中获奖，以及承担县级及以上职业技能竞赛技术指导专家、裁判工作等情况。</w:t>
            </w:r>
          </w:p>
        </w:tc>
        <w:tc>
          <w:tcPr>
            <w:tcW w:w="44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438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（时间、单位及项目名称）</w:t>
            </w:r>
          </w:p>
        </w:tc>
      </w:tr>
      <w:tr w14:paraId="03FF68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  <w:jc w:val="center"/>
        </w:trPr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F8E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9</w:t>
            </w:r>
          </w:p>
        </w:tc>
        <w:tc>
          <w:tcPr>
            <w:tcW w:w="5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91D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  <w:t>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-SA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  <w:t>年，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-SA"/>
              </w:rPr>
              <w:t>带徒传技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  <w:t>培养技能人才并签署培养协议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情况。</w:t>
            </w:r>
          </w:p>
        </w:tc>
        <w:tc>
          <w:tcPr>
            <w:tcW w:w="44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AAAC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（时间、师徒协议及职业技能等级）</w:t>
            </w:r>
          </w:p>
        </w:tc>
      </w:tr>
      <w:tr w14:paraId="41BE4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CE4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10</w:t>
            </w:r>
          </w:p>
        </w:tc>
        <w:tc>
          <w:tcPr>
            <w:tcW w:w="5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A82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开展技能推广交流，在省内为社会提供技能服务情况。</w:t>
            </w:r>
          </w:p>
        </w:tc>
        <w:tc>
          <w:tcPr>
            <w:tcW w:w="44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C55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（时间、组织单位）</w:t>
            </w:r>
          </w:p>
        </w:tc>
      </w:tr>
      <w:tr w14:paraId="5FC18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exact"/>
          <w:jc w:val="center"/>
        </w:trPr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56C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11</w:t>
            </w:r>
          </w:p>
        </w:tc>
        <w:tc>
          <w:tcPr>
            <w:tcW w:w="5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10C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开展校企合作，企业人员兼任院校技能导师、客座教师等情况。</w:t>
            </w:r>
          </w:p>
        </w:tc>
        <w:tc>
          <w:tcPr>
            <w:tcW w:w="44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494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  <w:t>（时间、聘请单位）</w:t>
            </w:r>
          </w:p>
        </w:tc>
      </w:tr>
    </w:tbl>
    <w:p w14:paraId="6379173C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br w:type="page"/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附件3</w:t>
      </w:r>
    </w:p>
    <w:p w14:paraId="22F9DBB4">
      <w:pPr>
        <w:rPr>
          <w:rFonts w:hint="default" w:ascii="Times New Roman" w:hAnsi="Times New Roman" w:cs="Times New Roman"/>
          <w:lang w:val="en-US" w:eastAsia="zh-CN"/>
        </w:rPr>
      </w:pPr>
    </w:p>
    <w:p w14:paraId="733A513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44"/>
          <w:szCs w:val="44"/>
          <w:lang w:val="en-US" w:eastAsia="zh-CN"/>
        </w:rPr>
        <w:t>“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浙江工匠</w:t>
      </w:r>
      <w:r>
        <w:rPr>
          <w:rFonts w:hint="default" w:ascii="Times New Roman" w:hAnsi="Times New Roman" w:eastAsia="仿宋_GB2312" w:cs="Times New Roman"/>
          <w:color w:val="000000"/>
          <w:sz w:val="44"/>
          <w:szCs w:val="44"/>
          <w:lang w:val="en-US" w:eastAsia="zh-CN"/>
        </w:rPr>
        <w:t>”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申报材料要求</w:t>
      </w:r>
    </w:p>
    <w:p w14:paraId="69BE96C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 w14:paraId="0799C93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申报材料采用普通A4纸黑白双面打印（复印），确保文字和图片清楚清晰，按照以下顺序装订成册。</w:t>
      </w:r>
    </w:p>
    <w:p w14:paraId="7B42556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一、个人材料</w:t>
      </w:r>
    </w:p>
    <w:p w14:paraId="2939444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1.“浙江工匠”培养项目申报表。</w:t>
      </w:r>
    </w:p>
    <w:p w14:paraId="65F9721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2.职业资格证书（职业技能等级证书）复印件（包含照片页、等级页和职业工种页）。</w:t>
      </w:r>
    </w:p>
    <w:p w14:paraId="0CBC362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3.业绩佐证材料汇总表。</w:t>
      </w:r>
    </w:p>
    <w:p w14:paraId="761D0B3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4.业绩佐证材料复印件。</w:t>
      </w:r>
    </w:p>
    <w:p w14:paraId="41AA064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（1）当选为县级及以上党代表、人大代表、政协委员，获得劳动模范、道德模范、优秀共产党员、先进工作者、优秀农民工等党委政府以及群团组织荣誉的证明材料；</w:t>
      </w:r>
    </w:p>
    <w:p w14:paraId="29EFCB9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（2）获得县级及以上党委政府及部门的技能荣誉，入选县级及以上党委政府及部门人才培养项目等情况的证明材料；</w:t>
      </w:r>
    </w:p>
    <w:p w14:paraId="1BA3B75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（3）参与企业重大技术革新攻关项目，解决本行业关键技术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  <w:lang w:val="en-US" w:eastAsia="zh-CN"/>
        </w:rPr>
        <w:t>难题，掌握绝技绝活，创新先进操作法等技术技能成果的证明材料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；</w:t>
      </w:r>
    </w:p>
    <w:p w14:paraId="74609E7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（4）获得科技进步奖、发明奖，以及获授权的国家或国际发明、软著等知识产权等成果的证明材料；</w:t>
      </w:r>
    </w:p>
    <w:p w14:paraId="4524F0B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（5）在有正式刊号期刊发表本职业专业论文，参与编写正式出版教材，参与编写国家、行业或“品字标”浙江制造标准等成果的证明材料</w:t>
      </w:r>
      <w:r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  <w:t>；</w:t>
      </w:r>
    </w:p>
    <w:p w14:paraId="6DBA478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（6）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  <w:lang w:val="en-US" w:eastAsia="zh-CN"/>
        </w:rPr>
        <w:t>本人在县级及以上职业技能竞赛中获奖情况的证明材料</w:t>
      </w:r>
      <w:r>
        <w:rPr>
          <w:rFonts w:hint="default" w:ascii="Times New Roman" w:hAnsi="Times New Roman" w:cs="Times New Roman"/>
          <w:color w:val="000000"/>
          <w:spacing w:val="-6"/>
          <w:sz w:val="32"/>
          <w:szCs w:val="32"/>
          <w:lang w:val="en-US" w:eastAsia="zh-CN"/>
        </w:rPr>
        <w:t>；</w:t>
      </w:r>
    </w:p>
    <w:p w14:paraId="477DC11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  <w:t>（7）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建立技能大师工作室、高技能人才（劳模）创新工作室并开展工作的相关材料；</w:t>
      </w:r>
    </w:p>
    <w:p w14:paraId="44F74A1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  <w:t>（8）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培养选手在县级及以上职业技能竞赛中获奖，以及承担职业技能竞赛技术指导专家、裁判工作等情况证明材料；</w:t>
      </w:r>
    </w:p>
    <w:p w14:paraId="5292908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  <w:t>（9）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近三年，带徒传技培养技能人才并签署培养协议的证明材料</w:t>
      </w:r>
      <w:r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  <w:t>；</w:t>
      </w:r>
    </w:p>
    <w:p w14:paraId="7E9A309C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  <w:t>（10）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开展技能推广交流，在省内为社会提供技能服务的证明材料；</w:t>
      </w:r>
    </w:p>
    <w:p w14:paraId="1DFC39D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  <w:t>（11）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开展校企合作，企业人员兼任院校技能导师、客座教师等证明材料。</w:t>
      </w:r>
    </w:p>
    <w:p w14:paraId="635E615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二、单位材料</w:t>
      </w:r>
    </w:p>
    <w:p w14:paraId="2FE712E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596" w:firstLineChars="200"/>
        <w:jc w:val="distribute"/>
        <w:textAlignment w:val="auto"/>
        <w:rPr>
          <w:rFonts w:hint="default" w:ascii="Times New Roman" w:hAnsi="Times New Roman" w:eastAsia="仿宋_GB2312" w:cs="Times New Roman"/>
          <w:color w:val="000000"/>
          <w:spacing w:val="-11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-11"/>
          <w:sz w:val="32"/>
          <w:szCs w:val="32"/>
          <w:lang w:val="en-US" w:eastAsia="zh-CN"/>
        </w:rPr>
        <w:t>企业法人营业执照、事业单位法人证书等单位证照的复印件。</w:t>
      </w:r>
    </w:p>
    <w:p w14:paraId="58630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8A44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D6DAC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72AA4167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PO5ICLRAQAAog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2AA4167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BC6AE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F0F27CB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C+VVpd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0F27CB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E7EF0"/>
    <w:rsid w:val="10C22300"/>
    <w:rsid w:val="34C44DFB"/>
    <w:rsid w:val="3A7E7EF0"/>
    <w:rsid w:val="45092D41"/>
    <w:rsid w:val="7EC5CE4D"/>
    <w:rsid w:val="EFFFA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Body Text"/>
    <w:basedOn w:val="1"/>
    <w:next w:val="1"/>
    <w:qFormat/>
    <w:uiPriority w:val="0"/>
    <w:pPr>
      <w:jc w:val="center"/>
    </w:pPr>
    <w:rPr>
      <w:b/>
      <w:bCs/>
      <w:sz w:val="36"/>
    </w:rPr>
  </w:style>
  <w:style w:type="paragraph" w:styleId="4">
    <w:name w:val="header"/>
    <w:basedOn w:val="1"/>
    <w:next w:val="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footnote text"/>
    <w:basedOn w:val="1"/>
    <w:next w:val="4"/>
    <w:qFormat/>
    <w:uiPriority w:val="0"/>
    <w:pPr>
      <w:snapToGrid w:val="0"/>
      <w:jc w:val="left"/>
    </w:pPr>
    <w:rPr>
      <w:sz w:val="18"/>
      <w:szCs w:val="18"/>
    </w:rPr>
  </w:style>
  <w:style w:type="paragraph" w:styleId="6">
    <w:name w:val="Body Text First Indent"/>
    <w:basedOn w:val="1"/>
    <w:next w:val="1"/>
    <w:qFormat/>
    <w:uiPriority w:val="0"/>
    <w:pPr>
      <w:ind w:firstLine="420" w:firstLineChars="100"/>
    </w:p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浙江省教育厅</Company>
  <Pages>6</Pages>
  <Words>2518</Words>
  <Characters>2541</Characters>
  <Lines>0</Lines>
  <Paragraphs>0</Paragraphs>
  <TotalTime>4</TotalTime>
  <ScaleCrop>false</ScaleCrop>
  <LinksUpToDate>false</LinksUpToDate>
  <CharactersWithSpaces>2713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2025-11-06T16:13:00Z</dcterms:created>
  <dc:creator>ZQECHI</dc:creator>
  <cp:lastModifiedBy>李士坤</cp:lastModifiedBy>
  <cp:lastPrinted>2025-11-07T01:01:00Z</cp:lastPrinted>
  <dcterms:modified xsi:type="dcterms:W3CDTF">2025-11-14T02:30:35Z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eyJoZGlkIjoiMmU4MzVlYWM0NWJjYzU5OGU5Yzk2NDY0NDdkMGZlNmMiLCJ1c2VySWQiOiIxMTY0OTUzNzM3In0=</vt:lpwstr>
  </property>
  <property fmtid="{D5CDD505-2E9C-101B-9397-08002B2CF9AE}" pid="4" name="ICV">
    <vt:lpwstr>6F6B2228826C44909A376F974E8196DB_13</vt:lpwstr>
  </property>
</Properties>
</file>